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1F5123" w:rsidRPr="00EF1D93" w:rsidTr="0020487B">
        <w:tc>
          <w:tcPr>
            <w:tcW w:w="5070" w:type="dxa"/>
          </w:tcPr>
          <w:p w:rsidR="001F5123" w:rsidRPr="00EF1D93" w:rsidRDefault="001F5123" w:rsidP="00B27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4D6DBC" w:rsidRPr="00EF1D93" w:rsidRDefault="004D6DBC" w:rsidP="005C2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123" w:rsidRPr="00EF1D93" w:rsidRDefault="008C7DE6" w:rsidP="005C2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B273A3" w:rsidRPr="00EF1D93" w:rsidRDefault="005C2301" w:rsidP="005C2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протокол заседания комиссии по противодействию коррупции в государственном учреждении «Республиканский центр аналитического контроля в области охраны окружающей среды»</w:t>
            </w:r>
            <w:r w:rsidR="0020487B" w:rsidRPr="00EF1D9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C7DE6">
              <w:rPr>
                <w:rFonts w:ascii="Times New Roman" w:hAnsi="Times New Roman" w:cs="Times New Roman"/>
                <w:sz w:val="24"/>
                <w:szCs w:val="24"/>
              </w:rPr>
              <w:t>24.07.2020 №3</w:t>
            </w: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024EE" w:rsidRPr="00EF1D93" w:rsidRDefault="00F024EE" w:rsidP="00B273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6813" w:rsidRPr="00EF1D93" w:rsidRDefault="00B06813" w:rsidP="00B273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D93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F8092B" w:rsidRPr="00EF1D93" w:rsidRDefault="00B06813" w:rsidP="00B273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D93">
        <w:rPr>
          <w:rFonts w:ascii="Times New Roman" w:hAnsi="Times New Roman" w:cs="Times New Roman"/>
          <w:b/>
          <w:sz w:val="24"/>
          <w:szCs w:val="24"/>
        </w:rPr>
        <w:t>работы комиссии по противодействию коррупц</w:t>
      </w:r>
      <w:r w:rsidR="00F8092B" w:rsidRPr="00EF1D93">
        <w:rPr>
          <w:rFonts w:ascii="Times New Roman" w:hAnsi="Times New Roman" w:cs="Times New Roman"/>
          <w:b/>
          <w:sz w:val="24"/>
          <w:szCs w:val="24"/>
        </w:rPr>
        <w:t>ии государственного учреждения</w:t>
      </w:r>
    </w:p>
    <w:p w:rsidR="00F8092B" w:rsidRPr="00EF1D93" w:rsidRDefault="00B06813" w:rsidP="00EF1D9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D93">
        <w:rPr>
          <w:rFonts w:ascii="Times New Roman" w:hAnsi="Times New Roman" w:cs="Times New Roman"/>
          <w:b/>
          <w:sz w:val="24"/>
          <w:szCs w:val="24"/>
        </w:rPr>
        <w:t>«Республиканский центр аналитического контроля в области охраны окружающей среды»</w:t>
      </w:r>
      <w:r w:rsidR="00EF1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D59" w:rsidRPr="00EF1D93">
        <w:rPr>
          <w:rFonts w:ascii="Times New Roman" w:hAnsi="Times New Roman" w:cs="Times New Roman"/>
          <w:b/>
          <w:sz w:val="24"/>
          <w:szCs w:val="24"/>
        </w:rPr>
        <w:t>на</w:t>
      </w:r>
      <w:r w:rsidR="000150EF" w:rsidRPr="00EF1D93">
        <w:rPr>
          <w:rFonts w:ascii="Times New Roman" w:hAnsi="Times New Roman" w:cs="Times New Roman"/>
          <w:b/>
          <w:sz w:val="24"/>
          <w:szCs w:val="24"/>
        </w:rPr>
        <w:t xml:space="preserve"> 2 полугодие </w:t>
      </w:r>
      <w:r w:rsidR="007E7D59" w:rsidRPr="00EF1D93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F8092B" w:rsidRPr="00EF1D9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D6DBC" w:rsidRPr="00EF1D93" w:rsidRDefault="004D6DBC" w:rsidP="00B273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234" w:type="dxa"/>
        <w:tblLayout w:type="fixed"/>
        <w:tblLook w:val="04A0" w:firstRow="1" w:lastRow="0" w:firstColumn="1" w:lastColumn="0" w:noHBand="0" w:noVBand="1"/>
      </w:tblPr>
      <w:tblGrid>
        <w:gridCol w:w="902"/>
        <w:gridCol w:w="3459"/>
        <w:gridCol w:w="2693"/>
        <w:gridCol w:w="2180"/>
      </w:tblGrid>
      <w:tr w:rsidR="00157479" w:rsidRPr="00EF1D93" w:rsidTr="00157479">
        <w:trPr>
          <w:trHeight w:val="527"/>
        </w:trPr>
        <w:tc>
          <w:tcPr>
            <w:tcW w:w="902" w:type="dxa"/>
          </w:tcPr>
          <w:p w:rsidR="00157479" w:rsidRPr="00EF1D93" w:rsidRDefault="00157479" w:rsidP="001574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57479" w:rsidRPr="00EF1D93" w:rsidRDefault="00157479" w:rsidP="001574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59" w:type="dxa"/>
          </w:tcPr>
          <w:p w:rsidR="00157479" w:rsidRPr="00EF1D93" w:rsidRDefault="00157479" w:rsidP="001574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</w:tcPr>
          <w:p w:rsidR="00157479" w:rsidRPr="00EF1D93" w:rsidRDefault="00157479" w:rsidP="001574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80" w:type="dxa"/>
          </w:tcPr>
          <w:p w:rsidR="00157479" w:rsidRPr="00EF1D93" w:rsidRDefault="00157479" w:rsidP="00A63F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157479" w:rsidRPr="00EF1D93" w:rsidRDefault="00157479" w:rsidP="00A63F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157479" w:rsidRPr="00EF1D93" w:rsidTr="00157479">
        <w:trPr>
          <w:trHeight w:val="1844"/>
        </w:trPr>
        <w:tc>
          <w:tcPr>
            <w:tcW w:w="902" w:type="dxa"/>
          </w:tcPr>
          <w:p w:rsidR="00157479" w:rsidRPr="00EF1D93" w:rsidRDefault="00157479" w:rsidP="001574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9" w:type="dxa"/>
          </w:tcPr>
          <w:p w:rsidR="00157479" w:rsidRPr="00EF1D93" w:rsidRDefault="00157479" w:rsidP="001574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Анализ обращений граждан и юридических лиц на предмет наличия в них информации о фактах правонарушений, создающих условия для коррупции, коррупционных проявлений в Центре</w:t>
            </w:r>
          </w:p>
        </w:tc>
        <w:tc>
          <w:tcPr>
            <w:tcW w:w="2693" w:type="dxa"/>
          </w:tcPr>
          <w:p w:rsidR="004D6DBC" w:rsidRPr="00EF1D93" w:rsidRDefault="004D6DBC" w:rsidP="001574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работы</w:t>
            </w:r>
          </w:p>
          <w:p w:rsidR="004D6DBC" w:rsidRPr="00EF1D93" w:rsidRDefault="004D6DBC" w:rsidP="001574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DBC" w:rsidRPr="00EF1D93" w:rsidRDefault="00CC4954" w:rsidP="001574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</w:t>
            </w:r>
          </w:p>
          <w:p w:rsidR="00CC4954" w:rsidRPr="00EF1D93" w:rsidRDefault="00CC4954" w:rsidP="001574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  <w:p w:rsidR="00A07005" w:rsidRPr="00EF1D93" w:rsidRDefault="006F4A99" w:rsidP="00EF1D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0" w:type="dxa"/>
          </w:tcPr>
          <w:p w:rsidR="00157479" w:rsidRPr="00EF1D93" w:rsidRDefault="00157479" w:rsidP="00A63F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57479" w:rsidRPr="00EF1D93" w:rsidRDefault="00157479" w:rsidP="00A63F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157479" w:rsidRPr="00EF1D93" w:rsidRDefault="00157479" w:rsidP="00A63F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479" w:rsidRPr="00EF1D93" w:rsidTr="00157479">
        <w:trPr>
          <w:trHeight w:val="1301"/>
        </w:trPr>
        <w:tc>
          <w:tcPr>
            <w:tcW w:w="902" w:type="dxa"/>
          </w:tcPr>
          <w:p w:rsidR="00157479" w:rsidRPr="00EF1D93" w:rsidRDefault="00157479" w:rsidP="001574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9" w:type="dxa"/>
          </w:tcPr>
          <w:p w:rsidR="00157479" w:rsidRPr="00EF1D93" w:rsidRDefault="00157479" w:rsidP="001574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Инвентаризация основных средств, нематериальных активов, материалов, денежных средств, обязательств и других активов </w:t>
            </w:r>
          </w:p>
        </w:tc>
        <w:tc>
          <w:tcPr>
            <w:tcW w:w="2693" w:type="dxa"/>
          </w:tcPr>
          <w:p w:rsidR="004D6DBC" w:rsidRPr="00EF1D93" w:rsidRDefault="00CC4954" w:rsidP="001574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Инвентаризационная комиссия</w:t>
            </w:r>
            <w:r w:rsidR="004D6DBC" w:rsidRPr="00EF1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DBC" w:rsidRPr="00EF1D93" w:rsidRDefault="004D6DBC" w:rsidP="001574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005" w:rsidRPr="00EF1D93" w:rsidRDefault="00157479" w:rsidP="006058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Отдел бухгалтерского учета и отчетности</w:t>
            </w:r>
          </w:p>
        </w:tc>
        <w:tc>
          <w:tcPr>
            <w:tcW w:w="2180" w:type="dxa"/>
          </w:tcPr>
          <w:p w:rsidR="00157479" w:rsidRPr="00EF1D93" w:rsidRDefault="00157479" w:rsidP="00A63F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  <w:p w:rsidR="00157479" w:rsidRPr="00EF1D93" w:rsidRDefault="00157479" w:rsidP="00A63F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157479" w:rsidRPr="00EF1D93" w:rsidTr="00EF1D93">
        <w:trPr>
          <w:trHeight w:val="764"/>
        </w:trPr>
        <w:tc>
          <w:tcPr>
            <w:tcW w:w="902" w:type="dxa"/>
          </w:tcPr>
          <w:p w:rsidR="00157479" w:rsidRPr="00EF1D93" w:rsidRDefault="00A65F89" w:rsidP="001574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9" w:type="dxa"/>
          </w:tcPr>
          <w:p w:rsidR="00157479" w:rsidRPr="00EF1D93" w:rsidRDefault="00CC4954" w:rsidP="001574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Мониторинг производственной деятельности лабораторий Центра</w:t>
            </w:r>
          </w:p>
        </w:tc>
        <w:tc>
          <w:tcPr>
            <w:tcW w:w="2693" w:type="dxa"/>
          </w:tcPr>
          <w:p w:rsidR="004D6DBC" w:rsidRPr="00EF1D93" w:rsidRDefault="004D6DBC" w:rsidP="001574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начальника </w:t>
            </w:r>
          </w:p>
          <w:p w:rsidR="004D6DBC" w:rsidRPr="00EF1D93" w:rsidRDefault="000B0936" w:rsidP="001574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курируемым направлениям) </w:t>
            </w:r>
          </w:p>
          <w:p w:rsidR="00A07005" w:rsidRPr="00EF1D93" w:rsidRDefault="000B0936" w:rsidP="006058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C4954" w:rsidRPr="00EF1D93">
              <w:rPr>
                <w:rFonts w:ascii="Times New Roman" w:hAnsi="Times New Roman" w:cs="Times New Roman"/>
                <w:sz w:val="24"/>
                <w:szCs w:val="24"/>
              </w:rPr>
              <w:t xml:space="preserve">Отделы Центра  </w:t>
            </w:r>
          </w:p>
        </w:tc>
        <w:tc>
          <w:tcPr>
            <w:tcW w:w="2180" w:type="dxa"/>
          </w:tcPr>
          <w:p w:rsidR="00157479" w:rsidRPr="00EF1D93" w:rsidRDefault="00CC4954" w:rsidP="00A63F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лаборатории в квартал </w:t>
            </w:r>
          </w:p>
        </w:tc>
      </w:tr>
      <w:tr w:rsidR="00AD6369" w:rsidRPr="00EF1D93" w:rsidTr="00580084">
        <w:trPr>
          <w:trHeight w:val="1034"/>
        </w:trPr>
        <w:tc>
          <w:tcPr>
            <w:tcW w:w="902" w:type="dxa"/>
          </w:tcPr>
          <w:p w:rsidR="00AD6369" w:rsidRPr="00EF1D93" w:rsidRDefault="00A65F89" w:rsidP="001574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9" w:type="dxa"/>
          </w:tcPr>
          <w:p w:rsidR="00A07005" w:rsidRPr="00EF1D93" w:rsidRDefault="00605846" w:rsidP="006058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Выборочная проверка правильности и достоверности аналитических исследований, полученных от высокотехнологического оборудования </w:t>
            </w:r>
            <w:r w:rsidR="00973869">
              <w:rPr>
                <w:rFonts w:ascii="Times New Roman" w:hAnsi="Times New Roman" w:cs="Times New Roman"/>
                <w:sz w:val="24"/>
                <w:szCs w:val="24"/>
              </w:rPr>
              <w:t>посредство</w:t>
            </w:r>
            <w:r w:rsidR="00CC4954" w:rsidRPr="00EF1D93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="00A65F89" w:rsidRPr="00EF1D93">
              <w:rPr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r w:rsidR="00CC4954" w:rsidRPr="00EF1D9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65F89" w:rsidRPr="00EF1D93">
              <w:rPr>
                <w:rFonts w:ascii="Times New Roman" w:hAnsi="Times New Roman" w:cs="Times New Roman"/>
                <w:sz w:val="24"/>
                <w:szCs w:val="24"/>
              </w:rPr>
              <w:t xml:space="preserve"> удаленного доступа</w:t>
            </w:r>
            <w:r w:rsidR="00CC4954" w:rsidRPr="00EF1D93">
              <w:rPr>
                <w:rFonts w:ascii="Times New Roman" w:hAnsi="Times New Roman" w:cs="Times New Roman"/>
                <w:sz w:val="24"/>
                <w:szCs w:val="24"/>
              </w:rPr>
              <w:t xml:space="preserve"> к лабораторным базам данных</w:t>
            </w:r>
          </w:p>
        </w:tc>
        <w:tc>
          <w:tcPr>
            <w:tcW w:w="2693" w:type="dxa"/>
          </w:tcPr>
          <w:p w:rsidR="00AD6369" w:rsidRPr="00EF1D93" w:rsidRDefault="00A65F89" w:rsidP="001574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Отдел организации аналитического контроля</w:t>
            </w:r>
          </w:p>
        </w:tc>
        <w:tc>
          <w:tcPr>
            <w:tcW w:w="2180" w:type="dxa"/>
          </w:tcPr>
          <w:p w:rsidR="00AD6369" w:rsidRPr="00EF1D93" w:rsidRDefault="00CC4954" w:rsidP="00A63F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не менее 1 лаборатории в квартал</w:t>
            </w:r>
            <w:r w:rsidR="004D6DBC" w:rsidRPr="00EF1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7479" w:rsidRPr="00EF1D93" w:rsidTr="00157479">
        <w:trPr>
          <w:trHeight w:val="791"/>
        </w:trPr>
        <w:tc>
          <w:tcPr>
            <w:tcW w:w="902" w:type="dxa"/>
          </w:tcPr>
          <w:p w:rsidR="00157479" w:rsidRPr="00EF1D93" w:rsidRDefault="00157479" w:rsidP="001574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9" w:type="dxa"/>
          </w:tcPr>
          <w:p w:rsidR="00157479" w:rsidRPr="00EF1D93" w:rsidRDefault="00157479" w:rsidP="001574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О проекте плана  работы комиссии по противодействию коррупции в Центре на 2021 год</w:t>
            </w:r>
          </w:p>
        </w:tc>
        <w:tc>
          <w:tcPr>
            <w:tcW w:w="2693" w:type="dxa"/>
          </w:tcPr>
          <w:p w:rsidR="00CC4954" w:rsidRPr="00EF1D93" w:rsidRDefault="00CC4954" w:rsidP="00CC49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 государственного учреждения</w:t>
            </w:r>
          </w:p>
          <w:p w:rsidR="006F4A99" w:rsidRPr="00EF1D93" w:rsidRDefault="00CC4954" w:rsidP="00CC49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«Республиканский центр аналитического контроля в области охраны окружающей среды»</w:t>
            </w:r>
          </w:p>
        </w:tc>
        <w:tc>
          <w:tcPr>
            <w:tcW w:w="2180" w:type="dxa"/>
          </w:tcPr>
          <w:p w:rsidR="00157479" w:rsidRPr="00EF1D93" w:rsidRDefault="00157479" w:rsidP="00A63F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157479" w:rsidRPr="00EF1D93" w:rsidRDefault="00157479" w:rsidP="00A63F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07005" w:rsidRPr="00EF1D93" w:rsidTr="00157479">
        <w:trPr>
          <w:trHeight w:val="791"/>
        </w:trPr>
        <w:tc>
          <w:tcPr>
            <w:tcW w:w="902" w:type="dxa"/>
          </w:tcPr>
          <w:p w:rsidR="00A07005" w:rsidRPr="00EF1D93" w:rsidRDefault="00A07005" w:rsidP="00EE0E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A07005" w:rsidRPr="00EF1D93" w:rsidRDefault="00A07005" w:rsidP="00EE0E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59" w:type="dxa"/>
          </w:tcPr>
          <w:p w:rsidR="00A07005" w:rsidRPr="00EF1D93" w:rsidRDefault="00A07005" w:rsidP="00EE0E9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</w:tcPr>
          <w:p w:rsidR="00A07005" w:rsidRPr="00EF1D93" w:rsidRDefault="00A07005" w:rsidP="00EE0E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80" w:type="dxa"/>
          </w:tcPr>
          <w:p w:rsidR="00A07005" w:rsidRPr="00EF1D93" w:rsidRDefault="00A07005" w:rsidP="00EE0E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A07005" w:rsidRPr="00EF1D93" w:rsidRDefault="00A07005" w:rsidP="00EE0E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A07005" w:rsidRPr="00EF1D93" w:rsidTr="00157479">
        <w:trPr>
          <w:trHeight w:val="791"/>
        </w:trPr>
        <w:tc>
          <w:tcPr>
            <w:tcW w:w="902" w:type="dxa"/>
          </w:tcPr>
          <w:p w:rsidR="00A07005" w:rsidRPr="00EF1D93" w:rsidRDefault="00A07005" w:rsidP="001574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59" w:type="dxa"/>
          </w:tcPr>
          <w:p w:rsidR="00A07005" w:rsidRPr="00EF1D93" w:rsidRDefault="00A07005" w:rsidP="001574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Рассмотрение сведений (информации) о коррупционных проявлениях, установленных нарушений в Центре, иных вопросов с учетом поручений начальника Центра, вышестоящих государственных органов, иных государственных органов</w:t>
            </w:r>
          </w:p>
        </w:tc>
        <w:tc>
          <w:tcPr>
            <w:tcW w:w="2693" w:type="dxa"/>
          </w:tcPr>
          <w:p w:rsidR="00A07005" w:rsidRPr="00EF1D93" w:rsidRDefault="00A07005" w:rsidP="00EF1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 государственного учреждения</w:t>
            </w:r>
          </w:p>
          <w:p w:rsidR="00A07005" w:rsidRPr="00EF1D93" w:rsidRDefault="00A07005" w:rsidP="00EF1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«Республиканский центр аналитического контроля в области охраны окружающей среды»</w:t>
            </w:r>
          </w:p>
        </w:tc>
        <w:tc>
          <w:tcPr>
            <w:tcW w:w="2180" w:type="dxa"/>
          </w:tcPr>
          <w:p w:rsidR="00A07005" w:rsidRPr="00EF1D93" w:rsidRDefault="00A07005" w:rsidP="00A63F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по мере выявления сведений, представление информации осуществляется в течение пяти рабочих дней с момента выявления</w:t>
            </w:r>
          </w:p>
        </w:tc>
      </w:tr>
    </w:tbl>
    <w:p w:rsidR="00EF1D93" w:rsidRDefault="00EF1D93" w:rsidP="00EF1D93">
      <w:pPr>
        <w:contextualSpacing/>
        <w:rPr>
          <w:rFonts w:ascii="Times New Roman" w:hAnsi="Times New Roman" w:cs="Times New Roman"/>
        </w:rPr>
      </w:pPr>
    </w:p>
    <w:p w:rsidR="003E4209" w:rsidRPr="00EF1D93" w:rsidRDefault="003E4209" w:rsidP="00EF1D93">
      <w:pPr>
        <w:contextualSpacing/>
        <w:rPr>
          <w:rFonts w:ascii="Times New Roman" w:hAnsi="Times New Roman" w:cs="Times New Roman"/>
        </w:rPr>
      </w:pPr>
      <w:bookmarkStart w:id="0" w:name="_GoBack"/>
      <w:bookmarkEnd w:id="0"/>
    </w:p>
    <w:sectPr w:rsidR="003E4209" w:rsidRPr="00EF1D93" w:rsidSect="0058008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123"/>
    <w:rsid w:val="000150EF"/>
    <w:rsid w:val="00051CF7"/>
    <w:rsid w:val="000B0936"/>
    <w:rsid w:val="00157479"/>
    <w:rsid w:val="001C65F8"/>
    <w:rsid w:val="001C748E"/>
    <w:rsid w:val="001D1D85"/>
    <w:rsid w:val="001F5123"/>
    <w:rsid w:val="0020487B"/>
    <w:rsid w:val="00230E1D"/>
    <w:rsid w:val="00312DDD"/>
    <w:rsid w:val="00374129"/>
    <w:rsid w:val="003E4209"/>
    <w:rsid w:val="00473B62"/>
    <w:rsid w:val="004D6DBC"/>
    <w:rsid w:val="00580084"/>
    <w:rsid w:val="005C2301"/>
    <w:rsid w:val="00605846"/>
    <w:rsid w:val="00606CC8"/>
    <w:rsid w:val="00661BCB"/>
    <w:rsid w:val="00683DE1"/>
    <w:rsid w:val="006D5474"/>
    <w:rsid w:val="006F4A99"/>
    <w:rsid w:val="007E7D59"/>
    <w:rsid w:val="0087534F"/>
    <w:rsid w:val="008B6983"/>
    <w:rsid w:val="008C7DE6"/>
    <w:rsid w:val="00973869"/>
    <w:rsid w:val="00A07005"/>
    <w:rsid w:val="00A65F89"/>
    <w:rsid w:val="00AD6369"/>
    <w:rsid w:val="00B06813"/>
    <w:rsid w:val="00B273A3"/>
    <w:rsid w:val="00C653E1"/>
    <w:rsid w:val="00CC4954"/>
    <w:rsid w:val="00DF6FB7"/>
    <w:rsid w:val="00EF1D93"/>
    <w:rsid w:val="00F024EE"/>
    <w:rsid w:val="00F04889"/>
    <w:rsid w:val="00F8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153A7-870B-454B-9751-CA435B198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21</cp:revision>
  <cp:lastPrinted>2020-07-28T11:26:00Z</cp:lastPrinted>
  <dcterms:created xsi:type="dcterms:W3CDTF">2020-07-17T10:31:00Z</dcterms:created>
  <dcterms:modified xsi:type="dcterms:W3CDTF">2020-07-28T11:29:00Z</dcterms:modified>
</cp:coreProperties>
</file>